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Χρήσιμες Οδηγίες για τους Νεοεισαχθέντες Φοιτητές -Λήψη Κωδικών(ενεργοποίηση Ιδρυματικού Λογαριασμού)</w:t>
      </w:r>
    </w:p>
    <w:p>
      <w:pPr>
        <w:pStyle w:val="NoSpacing"/>
        <w:spacing w:before="0" w:after="120"/>
        <w:jc w:val="both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>Αγαπητές φοιτήτριες και αγαπητοί φοιτητές,</w:t>
      </w:r>
    </w:p>
    <w:p>
      <w:pPr>
        <w:pStyle w:val="Normal"/>
        <w:shd w:val="clear" w:color="auto" w:fill="FFFFFF"/>
        <w:spacing w:lineRule="auto" w:line="240" w:before="0" w:after="240"/>
        <w:ind w:firstLine="720"/>
        <w:jc w:val="both"/>
        <w:rPr>
          <w:sz w:val="26"/>
          <w:szCs w:val="26"/>
        </w:rPr>
      </w:pPr>
      <w:r>
        <w:rPr>
          <w:rFonts w:eastAsia="Times New Roman" w:cs="Arial" w:ascii="Arial" w:hAnsi="Arial"/>
          <w:color w:val="000000"/>
          <w:sz w:val="26"/>
          <w:szCs w:val="26"/>
        </w:rPr>
        <w:t xml:space="preserve">Σας ενημερώνουμε ότι ολοκληρώθηκε η ταυτοποίηση των στοιχείων των νέων φοιτητών/τριων που εισήχθησαν το ακαδ. έτος 2022-202 </w:t>
      </w:r>
      <w:r>
        <w:rPr>
          <w:rFonts w:eastAsia="Times New Roman" w:cs="Arial" w:ascii="Arial" w:hAnsi="Arial"/>
          <w:i/>
          <w:color w:val="000000"/>
          <w:sz w:val="26"/>
          <w:szCs w:val="26"/>
          <w:u w:val="single"/>
        </w:rPr>
        <w:t>και έχουν αποστείλει ταχυδρομικά τα δικαιολογητικά ταυτοποίησης</w:t>
      </w:r>
      <w:r>
        <w:rPr>
          <w:rFonts w:eastAsia="Times New Roman" w:cs="Arial" w:ascii="Arial" w:hAnsi="Arial"/>
          <w:i/>
          <w:color w:val="000000"/>
          <w:sz w:val="26"/>
          <w:szCs w:val="26"/>
        </w:rPr>
        <w:t xml:space="preserve"> (βλ. προηγούμενη  ανακοίνωσή μας  </w:t>
      </w:r>
      <w:r>
        <w:rPr>
          <w:rFonts w:eastAsia="Times New Roman" w:cs="Arial" w:ascii="Arial" w:hAnsi="Arial"/>
          <w:b/>
          <w:bCs/>
          <w:i/>
          <w:color w:val="000000"/>
          <w:sz w:val="26"/>
          <w:szCs w:val="26"/>
        </w:rPr>
        <w:t xml:space="preserve"> </w:t>
      </w:r>
      <w:hyperlink r:id="rId2">
        <w:r>
          <w:rPr>
            <w:rFonts w:eastAsia="Times New Roman" w:cs="Arial" w:ascii="Arial" w:hAnsi="Arial"/>
            <w:b/>
            <w:bCs/>
            <w:i/>
            <w:color w:val="000000"/>
            <w:sz w:val="26"/>
            <w:szCs w:val="26"/>
          </w:rPr>
          <w:t>εδώ</w:t>
        </w:r>
      </w:hyperlink>
      <w:r>
        <w:rPr>
          <w:rFonts w:eastAsia="Times New Roman" w:cs="Arial" w:ascii="Arial" w:hAnsi="Arial"/>
          <w:b/>
          <w:bCs/>
          <w:i/>
          <w:color w:val="000000"/>
          <w:sz w:val="26"/>
          <w:szCs w:val="26"/>
        </w:rPr>
        <w:t xml:space="preserve"> </w:t>
      </w:r>
      <w:r>
        <w:rPr>
          <w:rFonts w:eastAsia="Times New Roman" w:cs="Arial" w:ascii="Arial" w:hAnsi="Arial"/>
          <w:b/>
          <w:bCs/>
          <w:i/>
          <w:color w:val="000000"/>
          <w:sz w:val="26"/>
          <w:szCs w:val="26"/>
        </w:rPr>
        <w:t xml:space="preserve">) </w:t>
      </w:r>
      <w:r>
        <w:rPr>
          <w:rFonts w:eastAsia="Times New Roman" w:cs="Arial" w:ascii="Arial" w:hAnsi="Arial"/>
          <w:i/>
          <w:color w:val="000000"/>
          <w:sz w:val="26"/>
          <w:szCs w:val="26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240"/>
        <w:ind w:firstLine="720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i/>
          <w:caps w:val="false"/>
          <w:smallCaps w:val="false"/>
          <w:color w:val="000000"/>
          <w:spacing w:val="0"/>
          <w:sz w:val="26"/>
          <w:szCs w:val="26"/>
        </w:rPr>
        <w:t xml:space="preserve">Παρακαλούνται όσοι φοιτητές δεν έχουν αποστείλει τα ταυτοποιητικά  έγγραφα να το κάνουν </w:t>
      </w: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το συντομότερο δυνατό</w:t>
      </w:r>
      <w:r>
        <w:rPr>
          <w:rFonts w:eastAsia="Times New Roman" w:cs="Arial" w:ascii="Arial" w:hAnsi="Arial"/>
          <w:b w:val="false"/>
          <w:i/>
          <w:caps w:val="false"/>
          <w:smallCaps w:val="false"/>
          <w:color w:val="000000"/>
          <w:spacing w:val="0"/>
          <w:sz w:val="26"/>
          <w:szCs w:val="26"/>
        </w:rPr>
        <w:t xml:space="preserve"> προκειμένου να παραλάβουν κωδικούς και να ενταχθούν στην εκπαιδευτική διαδικασία </w:t>
      </w:r>
    </w:p>
    <w:p>
      <w:pPr>
        <w:pStyle w:val="Normal"/>
        <w:shd w:val="clear" w:color="auto" w:fill="FFFFFF"/>
        <w:spacing w:lineRule="auto" w:line="240" w:before="0" w:after="240"/>
        <w:ind w:firstLine="720"/>
        <w:jc w:val="both"/>
        <w:rPr>
          <w:sz w:val="26"/>
          <w:szCs w:val="26"/>
        </w:rPr>
      </w:pPr>
      <w:r>
        <w:rPr>
          <w:rFonts w:eastAsia="Times New Roman" w:cs="Arial" w:ascii="Arial" w:hAnsi="Arial"/>
          <w:i/>
          <w:color w:val="000000"/>
          <w:sz w:val="26"/>
          <w:szCs w:val="26"/>
        </w:rPr>
        <w:t>Η διαδικασία ενεργοποίησης του Ιδρυματικού Λογαριασμού</w:t>
      </w:r>
      <w:r>
        <w:rPr>
          <w:rFonts w:eastAsia="Times New Roman" w:cs="Arial" w:ascii="Arial" w:hAnsi="Arial"/>
          <w:color w:val="000000"/>
          <w:sz w:val="26"/>
          <w:szCs w:val="26"/>
        </w:rPr>
        <w:t xml:space="preserve"> και η εγγραφή σε λοιπές πλατφόρμες περιγράφονται στο σχετικό αρχείο (βλ. ανακοίνωση  στην ιστοσελίδα μας   </w:t>
      </w:r>
      <w:hyperlink r:id="rId3">
        <w:r>
          <w:rPr>
            <w:rFonts w:eastAsia="Times New Roman" w:cs="Arial" w:ascii="Arial" w:hAnsi="Arial"/>
            <w:b/>
            <w:bCs/>
            <w:color w:val="000000"/>
            <w:sz w:val="26"/>
            <w:szCs w:val="26"/>
          </w:rPr>
          <w:t>εδώ</w:t>
        </w:r>
      </w:hyperlink>
      <w:r>
        <w:rPr>
          <w:rFonts w:eastAsia="Times New Roman" w:cs="Arial" w:ascii="Arial" w:hAnsi="Arial"/>
          <w:b/>
          <w:bCs/>
          <w:color w:val="000000"/>
          <w:sz w:val="26"/>
          <w:szCs w:val="26"/>
        </w:rPr>
        <w:t>)</w:t>
      </w:r>
      <w:r>
        <w:rPr>
          <w:rFonts w:eastAsia="Times New Roman" w:cs="Arial" w:ascii="Arial" w:hAnsi="Arial"/>
          <w:color w:val="000000"/>
          <w:sz w:val="26"/>
          <w:szCs w:val="26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240"/>
        <w:ind w:firstLine="720"/>
        <w:jc w:val="both"/>
        <w:rPr>
          <w:rFonts w:ascii="Arial" w:hAnsi="Arial" w:eastAsia="Times New Roman" w:cs="Arial"/>
          <w:i/>
          <w:i/>
          <w:color w:val="000000"/>
          <w:sz w:val="18"/>
          <w:szCs w:val="18"/>
        </w:rPr>
      </w:pPr>
      <w:r>
        <w:rPr/>
        <w:t xml:space="preserve">- Σημειώνεται ότι τα ΠΙΣΤΟΠΟΙΗΤΙΚΑ ΣΠΟΥΔΩΝ θα  σταλούν τις επόμενες ημέρες στις ηλεκτρονικές Διευθύνσεις των φοιτητών που μας είναι διαθέσιμες. Εκτός των πιστοποιητικών αυτών  στους άρρενες θα σταλεί και ΠΙΣΤΟΠΟΙΗΤΙΚΟ ΣΤΡΑΤΟΛΟΓΙΑΣ </w:t>
      </w:r>
      <w:r>
        <w:rPr>
          <w:u w:val="single"/>
        </w:rPr>
        <w:t>σε περίπτωση που επιθυμούν</w:t>
      </w:r>
      <w:r>
        <w:rPr/>
        <w:t xml:space="preserve"> να το χρησιμοποιήσουν για αναβολή από το στρατό.  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u w:val="single"/>
        </w:rPr>
        <w:t>Ιδιαίτερη προσοχή χρειάζεται επίσης στα ακόλουθα: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="280"/>
        <w:jc w:val="both"/>
        <w:rPr/>
      </w:pPr>
      <w:r>
        <w:rPr>
          <w:rStyle w:val="Style13"/>
          <w:rFonts w:cs="Arial" w:ascii="Arial" w:hAnsi="Arial"/>
          <w:color w:val="7A7A7A"/>
          <w:sz w:val="21"/>
          <w:szCs w:val="21"/>
        </w:rPr>
        <w:t>Οι νεοεισαχθέντες φοιτητές</w:t>
      </w:r>
      <w:r>
        <w:rPr>
          <w:rFonts w:cs="Arial" w:ascii="Arial" w:hAnsi="Arial"/>
          <w:color w:val="7A7A7A"/>
          <w:sz w:val="21"/>
          <w:szCs w:val="21"/>
        </w:rPr>
        <w:t> εξετάζονται </w:t>
      </w:r>
      <w:r>
        <w:rPr>
          <w:rStyle w:val="Style13"/>
          <w:rFonts w:cs="Arial" w:ascii="Arial" w:hAnsi="Arial"/>
          <w:color w:val="7A7A7A"/>
          <w:sz w:val="21"/>
          <w:szCs w:val="21"/>
          <w:u w:val="single"/>
        </w:rPr>
        <w:t>μόνο στα μαθήματα του Α΄ εξαμήνου</w:t>
      </w:r>
      <w:r>
        <w:rPr>
          <w:rFonts w:cs="Arial" w:ascii="Arial" w:hAnsi="Arial"/>
          <w:color w:val="7A7A7A"/>
          <w:sz w:val="21"/>
          <w:szCs w:val="21"/>
        </w:rPr>
        <w:t> σπουδών και δεν χρειάζεται να υποβάλουν οι ίδιοι δήλωση μαθημάτων αφού αυτό θα γίνει αυτόματα από το ΤΜΗΜΑ. </w:t>
      </w:r>
      <w:r>
        <w:rPr>
          <w:rFonts w:cs="Arial" w:ascii="Arial" w:hAnsi="Arial"/>
          <w:b/>
          <w:color w:val="7A7A7A"/>
          <w:sz w:val="21"/>
          <w:szCs w:val="21"/>
          <w:u w:val="single"/>
        </w:rPr>
        <w:t>Από τα επόμενα εξάμηνα όμως οι ίδιοι οι φοιτητές θα πρέπει να υποβάλουν τις δηλώσεις μαθημάτων ηλεκτρονικά (Φεβρουάριο &amp; Σεπτέμβριο κάθε ακαδημαϊκού έτους).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="280"/>
        <w:jc w:val="both"/>
        <w:rPr/>
      </w:pPr>
      <w:r>
        <w:rPr>
          <w:rStyle w:val="Strong"/>
          <w:rFonts w:cs="Arial" w:ascii="Arial" w:hAnsi="Arial"/>
          <w:color w:val="7A7A7A"/>
          <w:sz w:val="21"/>
          <w:szCs w:val="21"/>
          <w:u w:val="single"/>
        </w:rPr>
        <w:t>Σημειώνεται</w:t>
      </w:r>
      <w:r>
        <w:rPr>
          <w:rFonts w:cs="Arial" w:ascii="Arial" w:hAnsi="Arial"/>
          <w:color w:val="7A7A7A"/>
          <w:sz w:val="21"/>
          <w:szCs w:val="21"/>
        </w:rPr>
        <w:t> ότι κατά την επαναληπτική εξεταστική του Σεπτεμβρίου επαναλαμβάνονται τα μαθήματα στα οποία ο φοιτητής δεν προσήλθε ή δεν πέτυχε στις εξετάσεις </w:t>
      </w:r>
      <w:r>
        <w:rPr>
          <w:rStyle w:val="Strong"/>
          <w:rFonts w:cs="Arial" w:ascii="Arial" w:hAnsi="Arial"/>
          <w:color w:val="7A7A7A"/>
          <w:sz w:val="21"/>
          <w:szCs w:val="21"/>
          <w:u w:val="single"/>
        </w:rPr>
        <w:t>του ακ.  έτους που διανύθηκε και μόνο</w:t>
      </w:r>
    </w:p>
    <w:p>
      <w:pPr>
        <w:pStyle w:val="NoSpacing"/>
        <w:numPr>
          <w:ilvl w:val="0"/>
          <w:numId w:val="2"/>
        </w:numPr>
        <w:spacing w:before="0" w:after="12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Τα μαθήματα ξεκινούν στις 3-1</w:t>
      </w:r>
      <w:r>
        <w:rPr>
          <w:rFonts w:cs="Arial" w:ascii="Arial" w:hAnsi="Arial"/>
          <w:sz w:val="21"/>
          <w:szCs w:val="21"/>
        </w:rPr>
        <w:t>0</w:t>
      </w:r>
      <w:r>
        <w:rPr>
          <w:rFonts w:cs="Arial" w:ascii="Arial" w:hAnsi="Arial"/>
          <w:sz w:val="21"/>
          <w:szCs w:val="21"/>
        </w:rPr>
        <w:t>-2022 και το Ωρολόγιο Πρόγραμμα θα εκδοθεί σύντομα.</w:t>
      </w:r>
    </w:p>
    <w:p>
      <w:pPr>
        <w:pStyle w:val="NoSpacing"/>
        <w:numPr>
          <w:ilvl w:val="0"/>
          <w:numId w:val="2"/>
        </w:numPr>
        <w:spacing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Τέλος παρακαλείσθε  θερμά όπως παρακολουθείτε </w:t>
      </w:r>
      <w:r>
        <w:rPr>
          <w:rFonts w:cs="Arial" w:ascii="Arial" w:hAnsi="Arial"/>
          <w:i/>
          <w:sz w:val="21"/>
          <w:szCs w:val="21"/>
          <w:u w:val="single"/>
        </w:rPr>
        <w:t>τακτικά</w:t>
      </w:r>
      <w:r>
        <w:rPr>
          <w:rFonts w:cs="Arial" w:ascii="Arial" w:hAnsi="Arial"/>
          <w:sz w:val="21"/>
          <w:szCs w:val="21"/>
        </w:rPr>
        <w:t xml:space="preserve"> την </w:t>
      </w:r>
      <w:r>
        <w:rPr>
          <w:rFonts w:cs="Arial" w:ascii="Arial" w:hAnsi="Arial"/>
          <w:b/>
          <w:sz w:val="21"/>
          <w:szCs w:val="21"/>
        </w:rPr>
        <w:t>ιστοσελίδα</w:t>
      </w:r>
      <w:r>
        <w:rPr>
          <w:rFonts w:cs="Arial" w:ascii="Arial" w:hAnsi="Arial"/>
          <w:sz w:val="21"/>
          <w:szCs w:val="21"/>
        </w:rPr>
        <w:t xml:space="preserve"> του Τμήματος.                                                         </w:t>
      </w:r>
    </w:p>
    <w:p>
      <w:pPr>
        <w:pStyle w:val="NoSpacing"/>
        <w:numPr>
          <w:ilvl w:val="0"/>
          <w:numId w:val="0"/>
        </w:numPr>
        <w:spacing w:before="0" w:after="120"/>
        <w:ind w:left="720" w:hanging="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</w:rPr>
        <w:t xml:space="preserve">                                                      </w:t>
      </w:r>
    </w:p>
    <w:p>
      <w:pPr>
        <w:pStyle w:val="NoSpacing"/>
        <w:spacing w:before="0" w:after="12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Spacing"/>
        <w:numPr>
          <w:ilvl w:val="0"/>
          <w:numId w:val="0"/>
        </w:numPr>
        <w:spacing w:before="0" w:after="120"/>
        <w:ind w:left="720" w:hanging="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</w:rPr>
        <w:t xml:space="preserve">                                                                           </w:t>
      </w:r>
      <w:r>
        <w:rPr>
          <w:rFonts w:eastAsia="Times New Roman" w:cs="Arial" w:ascii="Arial" w:hAnsi="Arial"/>
          <w:color w:val="000000"/>
          <w:sz w:val="18"/>
          <w:szCs w:val="18"/>
        </w:rPr>
        <w:t>Σας ευχόμαστε καλή ακαδημαϊκή χρονιά</w:t>
      </w:r>
    </w:p>
    <w:p>
      <w:pPr>
        <w:pStyle w:val="Normal"/>
        <w:shd w:val="clear" w:color="auto" w:fill="FFFFFF"/>
        <w:spacing w:lineRule="auto" w:line="240" w:before="0" w:after="240"/>
        <w:ind w:firstLine="720"/>
        <w:jc w:val="right"/>
        <w:rPr>
          <w:rFonts w:ascii="Arial" w:hAnsi="Arial" w:eastAsia="Times New Roman" w:cs="Arial"/>
          <w:color w:val="000000"/>
          <w:sz w:val="18"/>
          <w:szCs w:val="18"/>
        </w:rPr>
      </w:pPr>
      <w:r>
        <w:rPr>
          <w:rFonts w:eastAsia="Times New Roman" w:cs="Arial" w:ascii="Arial" w:hAnsi="Arial"/>
          <w:color w:val="000000"/>
          <w:sz w:val="18"/>
          <w:szCs w:val="18"/>
        </w:rPr>
        <w:t>Εκ της Γραμματείας</w:t>
      </w:r>
    </w:p>
    <w:p>
      <w:pPr>
        <w:pStyle w:val="NormalWeb"/>
        <w:shd w:val="clear" w:color="auto" w:fill="FFFFFF"/>
        <w:spacing w:beforeAutospacing="0" w:before="0" w:after="2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hd w:val="clear" w:color="auto" w:fill="FFFFFF"/>
        <w:spacing w:beforeAutospacing="0" w:before="0" w:after="2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hd w:val="clear" w:color="auto" w:fill="FFFFFF"/>
        <w:spacing w:beforeAutospacing="0" w:before="0" w:after="280"/>
        <w:rPr>
          <w:rFonts w:ascii="Arial" w:hAnsi="Arial" w:cs="Arial"/>
        </w:rPr>
      </w:pPr>
      <w:hyperlink r:id="rId4">
        <w:r>
          <w:rPr/>
          <w:t>εδω</w:t>
        </w:r>
      </w:hyperlink>
      <w:r>
        <w:rPr/>
        <w:t xml:space="preserve">  </w:t>
      </w:r>
    </w:p>
    <w:sectPr>
      <w:footerReference w:type="default" r:id="rId5"/>
      <w:type w:val="nextPage"/>
      <w:pgSz w:w="11906" w:h="16838"/>
      <w:pgMar w:left="1800" w:right="1800" w:gutter="0" w:header="0" w:top="1440" w:footer="1440" w:bottom="22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uppressLineNumbers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0ce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paragraph" w:styleId="1">
    <w:name w:val="Heading 1"/>
    <w:basedOn w:val="Normal"/>
    <w:link w:val="1Char"/>
    <w:uiPriority w:val="9"/>
    <w:qFormat/>
    <w:rsid w:val="0067553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947bd"/>
    <w:rPr>
      <w:b/>
      <w:bCs/>
    </w:rPr>
  </w:style>
  <w:style w:type="character" w:styleId="Style13">
    <w:name w:val="Emphasis"/>
    <w:basedOn w:val="DefaultParagraphFont"/>
    <w:uiPriority w:val="20"/>
    <w:qFormat/>
    <w:rsid w:val="00b947bd"/>
    <w:rPr>
      <w:i/>
      <w:iCs/>
    </w:rPr>
  </w:style>
  <w:style w:type="character" w:styleId="1Char" w:customStyle="1">
    <w:name w:val="Επικεφαλίδα 1 Char"/>
    <w:basedOn w:val="DefaultParagraphFont"/>
    <w:uiPriority w:val="9"/>
    <w:qFormat/>
    <w:rsid w:val="00675537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Ondate" w:customStyle="1">
    <w:name w:val="ondate"/>
    <w:basedOn w:val="DefaultParagraphFont"/>
    <w:qFormat/>
    <w:rsid w:val="00675537"/>
    <w:rPr/>
  </w:style>
  <w:style w:type="character" w:styleId="Style14">
    <w:name w:val="Hyperlink"/>
    <w:basedOn w:val="DefaultParagraphFont"/>
    <w:uiPriority w:val="99"/>
    <w:unhideWhenUsed/>
    <w:rsid w:val="00675537"/>
    <w:rPr>
      <w:color w:val="0000FF"/>
      <w:u w:val="single"/>
    </w:rPr>
  </w:style>
  <w:style w:type="character" w:styleId="Style15">
    <w:name w:val="FollowedHyperlink"/>
    <w:basedOn w:val="DefaultParagraphFont"/>
    <w:uiPriority w:val="99"/>
    <w:semiHidden/>
    <w:unhideWhenUsed/>
    <w:rsid w:val="00ee6326"/>
    <w:rPr>
      <w:color w:val="800080" w:themeColor="followedHyperlink"/>
      <w:u w:val="single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b947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NormalWeb">
    <w:name w:val="Normal (Web)"/>
    <w:basedOn w:val="Normal"/>
    <w:uiPriority w:val="99"/>
    <w:unhideWhenUsed/>
    <w:qFormat/>
    <w:rsid w:val="00b947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537"/>
    <w:pPr>
      <w:spacing w:before="0" w:after="200"/>
      <w:ind w:left="720" w:hanging="0"/>
      <w:contextualSpacing/>
    </w:pPr>
    <w:rPr/>
  </w:style>
  <w:style w:type="paragraph" w:styleId="Style21">
    <w:name w:val="Κεφαλίδα και υποσέλιδο"/>
    <w:basedOn w:val="Normal"/>
    <w:qFormat/>
    <w:pPr>
      <w:suppressLineNumbers/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2">
    <w:name w:val="Foot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ccfin.uop.gr/&#948;&#953;&#945;&#948;&#953;&#954;&#945;&#963;&#943;&#945;-&#954;&#945;&#964;&#940;&#952;&#949;&#963;&#951;&#962;-&#948;&#953;&#954;&#945;&#953;&#959;&#955;&#959;&#947;&#951;&#964;&#953;&#954;&#974;/" TargetMode="External"/><Relationship Id="rId3" Type="http://schemas.openxmlformats.org/officeDocument/2006/relationships/hyperlink" Target="http://accfin.uop.gr/foititika/&#953;&#948;&#961;&#965;&#956;&#945;&#964;&#953;&#954;&#972;&#962;-&#955;&#959;&#947;&#945;&#961;&#953;&#945;&#963;&#956;&#972;&#962;/" TargetMode="External"/><Relationship Id="rId4" Type="http://schemas.openxmlformats.org/officeDocument/2006/relationships/hyperlink" Target="http://accfin.uop.gr/foititika/&#953;&#948;&#961;&#965;&#956;&#945;&#964;&#953;&#954;&#972;&#962;-&#955;&#959;&#947;&#945;&#961;&#953;&#945;&#963;&#956;&#972;&#962;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149C-706B-49E7-B93F-FE3B0DF0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LibreOffice/7.4.0.3$Windows_X86_64 LibreOffice_project/f85e47c08ddd19c015c0114a68350214f7066f5a</Application>
  <AppVersion>15.0000</AppVersion>
  <Pages>2</Pages>
  <Words>256</Words>
  <Characters>1587</Characters>
  <CharactersWithSpaces>2030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2021-10-04T19:00:00Z</dcterms:created>
  <dc:creator>gram_deo</dc:creator>
  <dc:description/>
  <dc:language>el-GR</dc:language>
  <cp:lastModifiedBy/>
  <cp:lastPrinted>2022-09-26T09:14:39Z</cp:lastPrinted>
  <dcterms:modified xsi:type="dcterms:W3CDTF">2022-09-26T09:18:33Z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