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947E" w14:textId="77777777" w:rsidR="009476EE" w:rsidRDefault="009476EE" w:rsidP="009476EE">
      <w:pPr>
        <w:pStyle w:val="Title"/>
        <w:rPr>
          <w:rFonts w:asciiTheme="minorHAnsi" w:hAnsiTheme="minorHAnsi" w:cstheme="minorHAnsi"/>
          <w:sz w:val="24"/>
          <w:szCs w:val="24"/>
        </w:rPr>
      </w:pPr>
      <w:r>
        <w:rPr>
          <w:rFonts w:asciiTheme="minorHAnsi" w:hAnsiTheme="minorHAnsi" w:cstheme="minorHAnsi"/>
          <w:sz w:val="24"/>
          <w:szCs w:val="24"/>
        </w:rPr>
        <w:t xml:space="preserve">                                                                                                                                    </w:t>
      </w:r>
      <w:r w:rsidR="009B558A">
        <w:rPr>
          <w:rFonts w:asciiTheme="minorHAnsi" w:hAnsiTheme="minorHAnsi" w:cstheme="minorHAnsi"/>
          <w:sz w:val="24"/>
          <w:szCs w:val="24"/>
        </w:rPr>
        <w:t xml:space="preserve">                    Καλαμάτα, 20</w:t>
      </w:r>
      <w:r>
        <w:rPr>
          <w:rFonts w:asciiTheme="minorHAnsi" w:hAnsiTheme="minorHAnsi" w:cstheme="minorHAnsi"/>
          <w:sz w:val="24"/>
          <w:szCs w:val="24"/>
        </w:rPr>
        <w:t xml:space="preserve">  Φεβρουαρίου  2021</w:t>
      </w:r>
    </w:p>
    <w:p w14:paraId="7B4CA6F2" w14:textId="77777777" w:rsidR="009476EE" w:rsidRDefault="009476EE" w:rsidP="009476EE">
      <w:pPr>
        <w:pStyle w:val="Title"/>
        <w:rPr>
          <w:rFonts w:asciiTheme="minorHAnsi" w:hAnsiTheme="minorHAnsi" w:cstheme="minorHAnsi"/>
          <w:sz w:val="28"/>
          <w:szCs w:val="28"/>
        </w:rPr>
      </w:pPr>
    </w:p>
    <w:p w14:paraId="46AD97D0" w14:textId="77777777" w:rsidR="009476EE" w:rsidRDefault="009476EE" w:rsidP="009476EE">
      <w:pPr>
        <w:pStyle w:val="Title"/>
        <w:rPr>
          <w:rFonts w:asciiTheme="minorHAnsi" w:hAnsiTheme="minorHAnsi" w:cstheme="minorHAnsi"/>
          <w:sz w:val="28"/>
          <w:szCs w:val="28"/>
        </w:rPr>
      </w:pPr>
      <w:r>
        <w:rPr>
          <w:rFonts w:asciiTheme="minorHAnsi" w:hAnsiTheme="minorHAnsi" w:cstheme="minorHAnsi"/>
          <w:sz w:val="28"/>
          <w:szCs w:val="28"/>
        </w:rPr>
        <w:t>ΠΑΝΕΠΙΣΤΗΜΙΟ ΠΕΛΛΟΠΟΝΝΗΣΟΥ</w:t>
      </w:r>
    </w:p>
    <w:p w14:paraId="0CA5D0D2" w14:textId="77777777" w:rsidR="009476EE" w:rsidRDefault="009476EE" w:rsidP="009476EE">
      <w:pPr>
        <w:rPr>
          <w:rFonts w:cstheme="minorHAnsi"/>
          <w:sz w:val="28"/>
          <w:szCs w:val="28"/>
        </w:rPr>
      </w:pPr>
      <w:r>
        <w:rPr>
          <w:rFonts w:cstheme="minorHAnsi"/>
          <w:sz w:val="28"/>
          <w:szCs w:val="28"/>
        </w:rPr>
        <w:t>Τμήμα Λογιστικής και Χρηματοοικονομικής</w:t>
      </w:r>
    </w:p>
    <w:p w14:paraId="5048BBFD" w14:textId="77777777" w:rsidR="009476EE" w:rsidRDefault="009476EE" w:rsidP="009476EE">
      <w:pPr>
        <w:jc w:val="center"/>
        <w:rPr>
          <w:b/>
          <w:sz w:val="32"/>
          <w:szCs w:val="32"/>
        </w:rPr>
      </w:pPr>
    </w:p>
    <w:p w14:paraId="1160BF7D" w14:textId="77777777" w:rsidR="009476EE" w:rsidRDefault="009476EE" w:rsidP="009476EE">
      <w:pPr>
        <w:spacing w:after="0" w:line="240" w:lineRule="auto"/>
        <w:jc w:val="center"/>
        <w:rPr>
          <w:b/>
          <w:sz w:val="32"/>
          <w:szCs w:val="32"/>
        </w:rPr>
      </w:pPr>
      <w:r>
        <w:rPr>
          <w:b/>
          <w:sz w:val="32"/>
          <w:szCs w:val="32"/>
        </w:rPr>
        <w:t xml:space="preserve">Ανακοίνωση </w:t>
      </w:r>
    </w:p>
    <w:p w14:paraId="479EEB70" w14:textId="77777777" w:rsidR="009476EE" w:rsidRDefault="009476EE" w:rsidP="009476EE">
      <w:pPr>
        <w:spacing w:after="0" w:line="240" w:lineRule="auto"/>
        <w:jc w:val="center"/>
        <w:rPr>
          <w:bCs/>
          <w:sz w:val="32"/>
          <w:szCs w:val="32"/>
        </w:rPr>
      </w:pPr>
      <w:r>
        <w:rPr>
          <w:bCs/>
          <w:sz w:val="32"/>
          <w:szCs w:val="32"/>
        </w:rPr>
        <w:t>Ένταξη φοιτητών του Τ.Ε.Ι. Πελοποννήσου στο Πανεπιστήμιο Πελοποννήσου</w:t>
      </w:r>
    </w:p>
    <w:p w14:paraId="36BAF70A" w14:textId="77777777" w:rsidR="009476EE" w:rsidRDefault="009476EE" w:rsidP="009476EE">
      <w:pPr>
        <w:shd w:val="clear" w:color="auto" w:fill="FFFFFF"/>
        <w:spacing w:before="240" w:after="240" w:line="240" w:lineRule="auto"/>
        <w:ind w:firstLine="720"/>
        <w:jc w:val="both"/>
        <w:rPr>
          <w:rFonts w:cstheme="minorHAnsi"/>
          <w:sz w:val="24"/>
          <w:szCs w:val="24"/>
        </w:rPr>
      </w:pPr>
      <w:r>
        <w:rPr>
          <w:rFonts w:cstheme="minorHAnsi"/>
          <w:sz w:val="24"/>
          <w:szCs w:val="24"/>
        </w:rPr>
        <w:t xml:space="preserve">Ενημερώνουμε τους φοιτητές και τις φοιτήτριες του Τμήματος, που </w:t>
      </w:r>
      <w:r>
        <w:rPr>
          <w:rFonts w:cstheme="minorHAnsi"/>
          <w:b/>
          <w:sz w:val="24"/>
          <w:szCs w:val="24"/>
          <w:u w:val="single"/>
        </w:rPr>
        <w:t>ολοκλήρωσαν τις υποχρεώσεις τους στον Τεχνολογικό Κύκλο Σπουδών</w:t>
      </w:r>
      <w:r>
        <w:rPr>
          <w:rFonts w:cstheme="minorHAnsi"/>
          <w:sz w:val="24"/>
          <w:szCs w:val="24"/>
        </w:rPr>
        <w:t xml:space="preserve"> και επιθυμούν να ενταχθούν στον Πανεπιστημιακό Κύκλο Σπουδών ότι θα πρέπει να καταθέσουν αίτηση στην Γραμματεία του Τμήματος μέχρι και την Παρασκευή 04/03/2022 προκειμένου να παρακολουθήσουν τα μαθήματα του εαρινού εξαμήνου 2021-22.</w:t>
      </w:r>
    </w:p>
    <w:p w14:paraId="3DA3FBD2" w14:textId="77777777" w:rsidR="009476EE" w:rsidRDefault="009476EE" w:rsidP="009476EE">
      <w:pPr>
        <w:shd w:val="clear" w:color="auto" w:fill="FFFFFF"/>
        <w:spacing w:before="240" w:after="240" w:line="240" w:lineRule="auto"/>
        <w:ind w:firstLine="720"/>
        <w:jc w:val="both"/>
        <w:rPr>
          <w:rFonts w:cstheme="minorHAnsi"/>
          <w:sz w:val="24"/>
          <w:szCs w:val="24"/>
        </w:rPr>
      </w:pPr>
      <w:r>
        <w:rPr>
          <w:rFonts w:cstheme="minorHAnsi"/>
          <w:sz w:val="24"/>
          <w:szCs w:val="24"/>
        </w:rPr>
        <w:t>Σύμφωνα με το άρθρο 53 παρ. 5 του Ν. 4610/2019 οι προϋποθέσεις για την ένταξη στο Πανεπιστημιακό Κύκλο Σπουδών είναι :</w:t>
      </w:r>
    </w:p>
    <w:p w14:paraId="5700822D" w14:textId="77777777" w:rsidR="009476EE" w:rsidRDefault="009476EE" w:rsidP="009476EE">
      <w:pPr>
        <w:pStyle w:val="ListParagraph"/>
        <w:numPr>
          <w:ilvl w:val="0"/>
          <w:numId w:val="1"/>
        </w:numPr>
        <w:shd w:val="clear" w:color="auto" w:fill="FFFFFF"/>
        <w:spacing w:before="240" w:after="240" w:line="240" w:lineRule="auto"/>
        <w:ind w:left="0" w:firstLine="1080"/>
        <w:jc w:val="both"/>
        <w:rPr>
          <w:rFonts w:cstheme="minorHAnsi"/>
          <w:sz w:val="24"/>
          <w:szCs w:val="24"/>
        </w:rPr>
      </w:pPr>
      <w:r>
        <w:rPr>
          <w:rFonts w:cstheme="minorHAnsi"/>
          <w:sz w:val="24"/>
          <w:szCs w:val="24"/>
        </w:rPr>
        <w:t xml:space="preserve">Να έχετε ολοκληρώσει τον Τεχνολογικό κύκλο σπουδών, δηλαδή να έχετε καλύψει τις προϋποθέσεις για απόκτηση πτυχίου τεχνολογικής εκπαίδευσης, </w:t>
      </w:r>
    </w:p>
    <w:p w14:paraId="498EDED9" w14:textId="77777777" w:rsidR="009476EE" w:rsidRDefault="009476EE" w:rsidP="009476EE">
      <w:pPr>
        <w:pStyle w:val="ListParagraph"/>
        <w:numPr>
          <w:ilvl w:val="0"/>
          <w:numId w:val="1"/>
        </w:numPr>
        <w:shd w:val="clear" w:color="auto" w:fill="FFFFFF"/>
        <w:spacing w:before="240" w:after="240" w:line="240" w:lineRule="auto"/>
        <w:jc w:val="both"/>
        <w:rPr>
          <w:rFonts w:cstheme="minorHAnsi"/>
          <w:sz w:val="24"/>
          <w:szCs w:val="24"/>
        </w:rPr>
      </w:pPr>
      <w:r>
        <w:rPr>
          <w:rFonts w:cstheme="minorHAnsi"/>
          <w:sz w:val="24"/>
          <w:szCs w:val="24"/>
        </w:rPr>
        <w:t xml:space="preserve">Να έχετε ολοκληρώσει την Πρακτική σας άσκηση, </w:t>
      </w:r>
    </w:p>
    <w:p w14:paraId="09081742" w14:textId="77777777" w:rsidR="009476EE" w:rsidRDefault="009476EE" w:rsidP="009476EE">
      <w:pPr>
        <w:pStyle w:val="ListParagraph"/>
        <w:numPr>
          <w:ilvl w:val="0"/>
          <w:numId w:val="1"/>
        </w:numPr>
        <w:shd w:val="clear" w:color="auto" w:fill="FFFFFF"/>
        <w:spacing w:before="240" w:after="240" w:line="240" w:lineRule="auto"/>
        <w:ind w:left="0" w:firstLine="1080"/>
        <w:jc w:val="both"/>
        <w:rPr>
          <w:rFonts w:cstheme="minorHAnsi"/>
          <w:sz w:val="24"/>
          <w:szCs w:val="24"/>
        </w:rPr>
      </w:pPr>
      <w:r>
        <w:rPr>
          <w:rFonts w:cstheme="minorHAnsi"/>
          <w:sz w:val="24"/>
          <w:szCs w:val="24"/>
        </w:rPr>
        <w:t>Δεν έχετε υπερβεί το 12ο Εξάμηνο σπουδών μέχρι την ολοκλήρωση του Τεχνολογικού κύκλου σπουδών,</w:t>
      </w:r>
    </w:p>
    <w:p w14:paraId="1670EC16" w14:textId="77777777" w:rsidR="009476EE" w:rsidRDefault="009476EE" w:rsidP="009476EE">
      <w:pPr>
        <w:pStyle w:val="ListParagraph"/>
        <w:numPr>
          <w:ilvl w:val="0"/>
          <w:numId w:val="1"/>
        </w:numPr>
        <w:shd w:val="clear" w:color="auto" w:fill="FFFFFF"/>
        <w:spacing w:before="240" w:after="240" w:line="240" w:lineRule="auto"/>
        <w:ind w:left="0" w:firstLine="1080"/>
        <w:jc w:val="both"/>
        <w:rPr>
          <w:rFonts w:cstheme="minorHAnsi"/>
          <w:sz w:val="24"/>
          <w:szCs w:val="24"/>
        </w:rPr>
      </w:pPr>
      <w:r>
        <w:rPr>
          <w:rFonts w:cstheme="minorHAnsi"/>
          <w:sz w:val="24"/>
          <w:szCs w:val="24"/>
        </w:rPr>
        <w:t xml:space="preserve">Έχετε υποβάλει αίτηση ένταξης στο Πανεπιστημιακό Κύκλο Σπουδών 60 ημέρες από την ανάρτηση βαθμολογίας του τελευταίου μαθήματος σας ή την  ολοκλήρωση της Πρακτικής Άσκησης σας.  </w:t>
      </w:r>
    </w:p>
    <w:p w14:paraId="051DC8CF" w14:textId="77777777" w:rsidR="009476EE" w:rsidRDefault="009476EE" w:rsidP="009476EE">
      <w:pPr>
        <w:shd w:val="clear" w:color="auto" w:fill="FFFFFF"/>
        <w:spacing w:before="240" w:after="240" w:line="240" w:lineRule="auto"/>
        <w:ind w:firstLine="720"/>
        <w:jc w:val="both"/>
        <w:rPr>
          <w:rFonts w:cstheme="minorHAnsi"/>
          <w:color w:val="000000"/>
          <w:sz w:val="24"/>
          <w:szCs w:val="24"/>
        </w:rPr>
      </w:pPr>
      <w:r>
        <w:rPr>
          <w:rFonts w:cstheme="minorHAnsi"/>
          <w:color w:val="000000"/>
          <w:sz w:val="24"/>
          <w:szCs w:val="24"/>
        </w:rPr>
        <w:t>Θα ακολουθήσει συνεδρίαση της ΓΣ του Τμήματος και οι φοιτητές και οι φοιτήτριες των οποίων οι αιτήσεις καλύπτουν τα παραπάνω θα εγγραφούν στον Πανεπιστημιακό κύκλο σπουδών και θα πρέπει να εξεταστούν επιτυχώς στα επιπλέον μαθήματα :</w:t>
      </w:r>
    </w:p>
    <w:p w14:paraId="62AD653E" w14:textId="77777777" w:rsidR="009476EE" w:rsidRDefault="009476EE" w:rsidP="009476EE">
      <w:pPr>
        <w:shd w:val="clear" w:color="auto" w:fill="FFFFFF"/>
        <w:spacing w:before="240" w:after="240" w:line="240" w:lineRule="auto"/>
        <w:jc w:val="both"/>
        <w:rPr>
          <w:rFonts w:cstheme="minorHAnsi"/>
          <w:i/>
          <w:color w:val="000000"/>
          <w:sz w:val="24"/>
          <w:szCs w:val="24"/>
        </w:rPr>
      </w:pPr>
      <w:r>
        <w:rPr>
          <w:rFonts w:cstheme="minorHAnsi"/>
          <w:i/>
          <w:color w:val="000000"/>
          <w:sz w:val="24"/>
          <w:szCs w:val="24"/>
        </w:rPr>
        <w:t>του χειμερινού εξαμήνου :</w:t>
      </w:r>
    </w:p>
    <w:p w14:paraId="3111F6A2" w14:textId="77777777" w:rsidR="009476EE" w:rsidRDefault="009476EE" w:rsidP="009476EE">
      <w:pPr>
        <w:pStyle w:val="ListParagraph"/>
        <w:numPr>
          <w:ilvl w:val="0"/>
          <w:numId w:val="2"/>
        </w:numPr>
        <w:shd w:val="clear" w:color="auto" w:fill="FFFFFF"/>
        <w:spacing w:before="120" w:after="120" w:line="240" w:lineRule="auto"/>
        <w:jc w:val="both"/>
        <w:rPr>
          <w:rFonts w:cstheme="minorHAnsi"/>
          <w:color w:val="000000"/>
          <w:sz w:val="24"/>
          <w:szCs w:val="24"/>
        </w:rPr>
      </w:pPr>
      <w:r>
        <w:rPr>
          <w:rFonts w:cstheme="minorHAnsi"/>
          <w:color w:val="000000"/>
          <w:sz w:val="24"/>
          <w:szCs w:val="24"/>
        </w:rPr>
        <w:t xml:space="preserve">Οικονομικό Δίκαιο της Ευρωπαϊκής Ένωσης </w:t>
      </w:r>
    </w:p>
    <w:p w14:paraId="192F690A" w14:textId="77777777" w:rsidR="009476EE" w:rsidRDefault="009476EE" w:rsidP="009476EE">
      <w:pPr>
        <w:pStyle w:val="ListParagraph"/>
        <w:numPr>
          <w:ilvl w:val="0"/>
          <w:numId w:val="2"/>
        </w:numPr>
        <w:shd w:val="clear" w:color="auto" w:fill="FFFFFF"/>
        <w:spacing w:before="120" w:after="120" w:line="240" w:lineRule="auto"/>
        <w:jc w:val="both"/>
        <w:rPr>
          <w:rFonts w:cstheme="minorHAnsi"/>
          <w:color w:val="000000"/>
          <w:sz w:val="24"/>
          <w:szCs w:val="24"/>
        </w:rPr>
      </w:pPr>
      <w:r>
        <w:rPr>
          <w:rFonts w:cstheme="minorHAnsi"/>
          <w:color w:val="000000"/>
          <w:sz w:val="24"/>
          <w:szCs w:val="24"/>
        </w:rPr>
        <w:t xml:space="preserve">Τραπεζική Διοικητική </w:t>
      </w:r>
    </w:p>
    <w:p w14:paraId="4ADD6359" w14:textId="77777777" w:rsidR="009476EE" w:rsidRDefault="009476EE" w:rsidP="009476EE">
      <w:pPr>
        <w:pStyle w:val="ListParagraph"/>
        <w:numPr>
          <w:ilvl w:val="0"/>
          <w:numId w:val="2"/>
        </w:numPr>
        <w:shd w:val="clear" w:color="auto" w:fill="FFFFFF"/>
        <w:spacing w:before="120" w:after="120" w:line="240" w:lineRule="auto"/>
        <w:jc w:val="both"/>
        <w:rPr>
          <w:rFonts w:cstheme="minorHAnsi"/>
          <w:i/>
          <w:color w:val="000000"/>
          <w:sz w:val="24"/>
          <w:szCs w:val="24"/>
        </w:rPr>
      </w:pPr>
      <w:r>
        <w:rPr>
          <w:rFonts w:cstheme="minorHAnsi"/>
          <w:color w:val="000000"/>
          <w:sz w:val="24"/>
          <w:szCs w:val="24"/>
        </w:rPr>
        <w:t xml:space="preserve">Μοντέλα και Ανάλυση Δεδομένων στα Χρηματοοικονομικά </w:t>
      </w:r>
    </w:p>
    <w:p w14:paraId="2A392872" w14:textId="77777777" w:rsidR="009476EE" w:rsidRDefault="009476EE" w:rsidP="009476EE">
      <w:pPr>
        <w:shd w:val="clear" w:color="auto" w:fill="FFFFFF"/>
        <w:spacing w:before="120" w:after="120" w:line="240" w:lineRule="auto"/>
        <w:jc w:val="both"/>
        <w:rPr>
          <w:rFonts w:cstheme="minorHAnsi"/>
          <w:i/>
          <w:color w:val="000000"/>
          <w:sz w:val="24"/>
          <w:szCs w:val="24"/>
        </w:rPr>
      </w:pPr>
      <w:r>
        <w:rPr>
          <w:rFonts w:cstheme="minorHAnsi"/>
          <w:i/>
          <w:color w:val="000000"/>
          <w:sz w:val="24"/>
          <w:szCs w:val="24"/>
        </w:rPr>
        <w:t>του εαρινού εξαμήνου :</w:t>
      </w:r>
    </w:p>
    <w:p w14:paraId="6DD17275" w14:textId="77777777" w:rsidR="009476EE" w:rsidRDefault="009476EE" w:rsidP="009476EE">
      <w:pPr>
        <w:pStyle w:val="ListParagraph"/>
        <w:numPr>
          <w:ilvl w:val="0"/>
          <w:numId w:val="2"/>
        </w:numPr>
        <w:shd w:val="clear" w:color="auto" w:fill="FFFFFF"/>
        <w:spacing w:before="240" w:after="240" w:line="240" w:lineRule="auto"/>
        <w:jc w:val="both"/>
        <w:rPr>
          <w:rFonts w:cstheme="minorHAnsi"/>
          <w:color w:val="000000"/>
          <w:sz w:val="24"/>
          <w:szCs w:val="24"/>
        </w:rPr>
      </w:pPr>
      <w:r>
        <w:rPr>
          <w:rFonts w:cstheme="minorHAnsi"/>
          <w:color w:val="000000"/>
          <w:sz w:val="24"/>
          <w:szCs w:val="24"/>
        </w:rPr>
        <w:t xml:space="preserve">Εταιρικός Χρηματοοικονομικός Σχεδιασμός. </w:t>
      </w:r>
    </w:p>
    <w:p w14:paraId="1720D291" w14:textId="77777777" w:rsidR="009476EE" w:rsidRPr="009476EE" w:rsidRDefault="009476EE" w:rsidP="009476EE">
      <w:pPr>
        <w:shd w:val="clear" w:color="auto" w:fill="FFFFFF"/>
        <w:spacing w:before="240" w:after="240" w:line="240" w:lineRule="auto"/>
        <w:ind w:firstLine="720"/>
        <w:jc w:val="both"/>
        <w:rPr>
          <w:rFonts w:cstheme="minorHAnsi"/>
          <w:b/>
          <w:color w:val="000000"/>
          <w:sz w:val="24"/>
          <w:szCs w:val="24"/>
          <w:u w:val="single"/>
        </w:rPr>
      </w:pPr>
      <w:r>
        <w:rPr>
          <w:rFonts w:cstheme="minorHAnsi"/>
          <w:color w:val="000000"/>
          <w:sz w:val="24"/>
          <w:szCs w:val="24"/>
          <w:u w:val="single"/>
        </w:rPr>
        <w:t xml:space="preserve">Δεν απαιτείται δήλωση μαθημάτων ή κάποια άλλη ενέργεια εκτός από την αίτηση στην Γραμματεία κατά το παρόν εαρινό εξάμηνο. </w:t>
      </w:r>
      <w:r w:rsidRPr="009476EE">
        <w:rPr>
          <w:rFonts w:cstheme="minorHAnsi"/>
          <w:b/>
          <w:color w:val="000000"/>
          <w:sz w:val="24"/>
          <w:szCs w:val="24"/>
          <w:u w:val="single"/>
        </w:rPr>
        <w:t>Στη συνέχεια  όμως και αφού αξιολογηθούν υποβά</w:t>
      </w:r>
      <w:r>
        <w:rPr>
          <w:rFonts w:cstheme="minorHAnsi"/>
          <w:b/>
          <w:color w:val="000000"/>
          <w:sz w:val="24"/>
          <w:szCs w:val="24"/>
          <w:u w:val="single"/>
        </w:rPr>
        <w:t>λουν οι ίδιοι δήλωση μαθημάτων για τα επόμενα εξάμηνα.</w:t>
      </w:r>
    </w:p>
    <w:p w14:paraId="613AB30E" w14:textId="77777777" w:rsidR="009476EE" w:rsidRDefault="009476EE" w:rsidP="009476EE">
      <w:pPr>
        <w:shd w:val="clear" w:color="auto" w:fill="FFFFFF"/>
        <w:spacing w:before="240" w:after="240" w:line="240" w:lineRule="auto"/>
        <w:ind w:firstLine="720"/>
        <w:jc w:val="both"/>
        <w:rPr>
          <w:rFonts w:cstheme="minorHAnsi"/>
          <w:color w:val="000000"/>
          <w:sz w:val="24"/>
          <w:szCs w:val="24"/>
        </w:rPr>
      </w:pPr>
      <w:r>
        <w:rPr>
          <w:rFonts w:cstheme="minorHAnsi"/>
          <w:color w:val="000000"/>
          <w:sz w:val="24"/>
          <w:szCs w:val="24"/>
        </w:rPr>
        <w:t xml:space="preserve">Με την επιτυχή εξέταση των τεσσάρων μαθημάτων λαμβάνουν πτυχίο Πανεπιστημιακού κύκλου και βεβαίωση για την πραγματοποίηση της Πρακτικής Άσκησης. </w:t>
      </w:r>
    </w:p>
    <w:p w14:paraId="23F40AA3" w14:textId="77777777" w:rsidR="009476EE" w:rsidRDefault="009476EE" w:rsidP="009476EE">
      <w:pPr>
        <w:shd w:val="clear" w:color="auto" w:fill="FFFFFF"/>
        <w:spacing w:before="240" w:after="240" w:line="240" w:lineRule="auto"/>
        <w:ind w:firstLine="720"/>
        <w:jc w:val="both"/>
        <w:rPr>
          <w:rFonts w:cstheme="minorHAnsi"/>
          <w:color w:val="000000"/>
          <w:sz w:val="24"/>
          <w:szCs w:val="24"/>
        </w:rPr>
      </w:pPr>
      <w:r>
        <w:rPr>
          <w:rFonts w:cstheme="minorHAnsi"/>
          <w:color w:val="000000"/>
          <w:sz w:val="24"/>
          <w:szCs w:val="24"/>
        </w:rPr>
        <w:t xml:space="preserve">Οι φοιτητές και οι φοιτήτριες που θα ενταχθούν στο Πανεπιστημιακό κύκλο σπουδών μπορούν μέσα σε 6 μήνες από την υποβολή της αίτησής τους να ανακαλέσουν την αίτηση τους και να λάβουν πτυχίο Τεχνολογικής Κατεύθυνσης. </w:t>
      </w:r>
    </w:p>
    <w:p w14:paraId="1F032273" w14:textId="0573399C" w:rsidR="00C96C4A" w:rsidRPr="0006053B" w:rsidRDefault="009476EE" w:rsidP="0006053B">
      <w:pPr>
        <w:shd w:val="clear" w:color="auto" w:fill="FFFFFF"/>
        <w:spacing w:before="240" w:after="240" w:line="240" w:lineRule="auto"/>
        <w:jc w:val="both"/>
        <w:rPr>
          <w:rFonts w:cstheme="minorHAnsi"/>
          <w:sz w:val="24"/>
          <w:szCs w:val="24"/>
        </w:rPr>
      </w:pPr>
      <w:r>
        <w:rPr>
          <w:rFonts w:cstheme="minorHAnsi"/>
          <w:sz w:val="24"/>
          <w:szCs w:val="24"/>
        </w:rPr>
        <w:t xml:space="preserve">                                                                                                                                         Εκ της Γραμματείας</w:t>
      </w:r>
    </w:p>
    <w:sectPr w:rsidR="00C96C4A" w:rsidRPr="0006053B" w:rsidSect="009476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7C2A"/>
    <w:multiLevelType w:val="hybridMultilevel"/>
    <w:tmpl w:val="7736E7E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30AA1EB0"/>
    <w:multiLevelType w:val="hybridMultilevel"/>
    <w:tmpl w:val="1D50E95C"/>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EE"/>
    <w:rsid w:val="0006053B"/>
    <w:rsid w:val="002A245E"/>
    <w:rsid w:val="009476EE"/>
    <w:rsid w:val="009B558A"/>
    <w:rsid w:val="00C96C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A98C"/>
  <w15:docId w15:val="{163D45E9-1216-4453-AD10-D7B86645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6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6E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47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2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383</Words>
  <Characters>2074</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gram_deo</dc:creator>
  <cp:keywords/>
  <dc:description/>
  <cp:lastModifiedBy>dimitris dimitrakopoulos</cp:lastModifiedBy>
  <cp:revision>4</cp:revision>
  <dcterms:created xsi:type="dcterms:W3CDTF">2022-02-19T21:33:00Z</dcterms:created>
  <dcterms:modified xsi:type="dcterms:W3CDTF">2022-02-21T08:11:00Z</dcterms:modified>
</cp:coreProperties>
</file>